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14:paraId="7EDA0F05" w14:textId="77777777" w:rsidTr="00EF340B">
        <w:trPr>
          <w:trHeight w:val="1289"/>
        </w:trPr>
        <w:tc>
          <w:tcPr>
            <w:tcW w:w="10314" w:type="dxa"/>
          </w:tcPr>
          <w:p w14:paraId="4A724DC8" w14:textId="34A642EA" w:rsidR="005A7C88" w:rsidRPr="00CD58A2" w:rsidRDefault="006B631E" w:rsidP="005A7C88">
            <w:pPr>
              <w:pStyle w:val="tit2"/>
              <w:pBdr>
                <w:bottom w:val="none" w:sz="0" w:space="0" w:color="auto"/>
              </w:pBdr>
              <w:spacing w:before="0" w:after="0"/>
              <w:ind w:left="0" w:right="0" w:firstLine="0"/>
              <w:jc w:val="both"/>
              <w:rPr>
                <w:rFonts w:ascii="Avenir Book" w:hAnsi="Avenir Book"/>
                <w:b w:val="0"/>
                <w:color w:val="auto"/>
                <w:sz w:val="22"/>
                <w:szCs w:val="22"/>
              </w:rPr>
            </w:pPr>
            <w:r w:rsidRPr="005A7C88">
              <w:rPr>
                <w:rFonts w:ascii="Avenir Book" w:hAnsi="Avenir Book"/>
                <w:color w:val="000000"/>
                <w:sz w:val="22"/>
                <w:szCs w:val="22"/>
              </w:rPr>
              <w:t>Objetivo</w:t>
            </w:r>
            <w:r w:rsidR="00584975" w:rsidRPr="005A7C88">
              <w:rPr>
                <w:rFonts w:ascii="Avenir Book" w:hAnsi="Avenir Book"/>
                <w:color w:val="000000"/>
                <w:sz w:val="22"/>
                <w:szCs w:val="22"/>
              </w:rPr>
              <w:t>:</w:t>
            </w:r>
            <w:r w:rsidR="005A7C88" w:rsidRPr="005A7C88">
              <w:rPr>
                <w:rFonts w:ascii="Avenir Book" w:hAnsi="Avenir Book"/>
                <w:b w:val="0"/>
                <w:color w:val="000000"/>
                <w:sz w:val="22"/>
                <w:szCs w:val="22"/>
              </w:rPr>
              <w:t xml:space="preserve"> </w:t>
            </w:r>
            <w:r w:rsidR="005A7C88" w:rsidRPr="005A7C88">
              <w:rPr>
                <w:rFonts w:ascii="Avenir Book" w:hAnsi="Avenir Book"/>
                <w:b w:val="0"/>
                <w:color w:val="auto"/>
                <w:sz w:val="22"/>
                <w:szCs w:val="22"/>
              </w:rPr>
              <w:t>Espera-se que, ao final da disciplina, o participante seja capaz de identificar os elementos centrais relacionados ao planejamento, desenvolvimento e descrição dos resultados de uma pesquisa com emprego do método qualitativo.</w:t>
            </w:r>
          </w:p>
          <w:p w14:paraId="52AA1EEB" w14:textId="4AFF97E0" w:rsidR="00FC1D6C" w:rsidRPr="00617E6C" w:rsidRDefault="00FC1D6C" w:rsidP="00FC1D6C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/>
                <w:b/>
                <w:color w:val="000000"/>
                <w:sz w:val="22"/>
                <w:szCs w:val="22"/>
              </w:rPr>
            </w:pPr>
          </w:p>
          <w:p w14:paraId="6370F0FD" w14:textId="0218165B" w:rsidR="006B631E" w:rsidRPr="00584975" w:rsidRDefault="006B631E" w:rsidP="006A0CC0">
            <w:pPr>
              <w:jc w:val="both"/>
              <w:rPr>
                <w:rFonts w:ascii="Avenir Book" w:hAnsi="Avenir Book"/>
                <w:color w:val="000000"/>
                <w:sz w:val="22"/>
                <w:szCs w:val="22"/>
              </w:rPr>
            </w:pPr>
          </w:p>
        </w:tc>
      </w:tr>
    </w:tbl>
    <w:p w14:paraId="0E7F2F5A" w14:textId="77777777" w:rsidR="006B631E" w:rsidRDefault="006B631E">
      <w:pPr>
        <w:rPr>
          <w:sz w:val="16"/>
          <w:szCs w:val="16"/>
        </w:rPr>
      </w:pPr>
    </w:p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:rsidRPr="00617E6C" w14:paraId="00298749" w14:textId="77777777" w:rsidTr="006A0CC0">
        <w:trPr>
          <w:trHeight w:val="4253"/>
        </w:trPr>
        <w:tc>
          <w:tcPr>
            <w:tcW w:w="10314" w:type="dxa"/>
          </w:tcPr>
          <w:p w14:paraId="40483EFA" w14:textId="0655238F" w:rsidR="006B631E" w:rsidRPr="005A7C88" w:rsidRDefault="006B631E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</w:pPr>
            <w:r w:rsidRPr="005A7C88"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>Programa</w:t>
            </w:r>
            <w:r w:rsidR="00FC1D6C" w:rsidRPr="005A7C88"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 xml:space="preserve"> e bibliografia </w:t>
            </w:r>
          </w:p>
          <w:p w14:paraId="1E85FAAC" w14:textId="7427F80E" w:rsidR="005A7C88" w:rsidRPr="005A7C88" w:rsidRDefault="005A7C88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</w:pPr>
            <w:r w:rsidRPr="005A7C88"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>Unidade 1 – Características gerais do método qualitativo</w:t>
            </w:r>
          </w:p>
          <w:p w14:paraId="3A65103D" w14:textId="77777777" w:rsidR="005A7C88" w:rsidRPr="005A7C88" w:rsidRDefault="005A7C88" w:rsidP="005A7C88">
            <w:pPr>
              <w:numPr>
                <w:ilvl w:val="0"/>
                <w:numId w:val="4"/>
              </w:numPr>
              <w:ind w:left="0" w:firstLine="0"/>
              <w:rPr>
                <w:rFonts w:ascii="Avenir Book" w:hAnsi="Avenir Book"/>
                <w:sz w:val="22"/>
                <w:szCs w:val="22"/>
              </w:rPr>
            </w:pPr>
            <w:r w:rsidRPr="005A7C88">
              <w:rPr>
                <w:rFonts w:ascii="Avenir Book" w:hAnsi="Avenir Book"/>
                <w:sz w:val="22"/>
                <w:szCs w:val="22"/>
              </w:rPr>
              <w:t>Identificar o papel da metodologia em um trabalho científico;</w:t>
            </w:r>
          </w:p>
          <w:p w14:paraId="522CD1D2" w14:textId="77777777" w:rsidR="005A7C88" w:rsidRPr="005A7C88" w:rsidRDefault="005A7C88" w:rsidP="005A7C88">
            <w:pPr>
              <w:numPr>
                <w:ilvl w:val="0"/>
                <w:numId w:val="4"/>
              </w:numPr>
              <w:ind w:left="0" w:firstLine="0"/>
              <w:rPr>
                <w:rFonts w:ascii="Avenir Book" w:hAnsi="Avenir Book"/>
                <w:sz w:val="22"/>
                <w:szCs w:val="22"/>
              </w:rPr>
            </w:pPr>
            <w:r w:rsidRPr="005A7C88">
              <w:rPr>
                <w:rFonts w:ascii="Avenir Book" w:hAnsi="Avenir Book"/>
                <w:sz w:val="22"/>
                <w:szCs w:val="22"/>
              </w:rPr>
              <w:t>Caracterizar a importância do método de uma pesquisa bibliográfica;</w:t>
            </w:r>
          </w:p>
          <w:p w14:paraId="1C7A5815" w14:textId="77777777" w:rsidR="005A7C88" w:rsidRPr="005A7C88" w:rsidRDefault="005A7C88" w:rsidP="005A7C88">
            <w:pPr>
              <w:numPr>
                <w:ilvl w:val="0"/>
                <w:numId w:val="4"/>
              </w:numPr>
              <w:ind w:left="0" w:firstLine="0"/>
              <w:rPr>
                <w:rFonts w:ascii="Avenir Book" w:hAnsi="Avenir Book"/>
                <w:sz w:val="22"/>
                <w:szCs w:val="22"/>
              </w:rPr>
            </w:pPr>
            <w:r w:rsidRPr="005A7C88">
              <w:rPr>
                <w:rFonts w:ascii="Avenir Book" w:hAnsi="Avenir Book"/>
                <w:sz w:val="22"/>
                <w:szCs w:val="22"/>
              </w:rPr>
              <w:t>Distinguir metodologia, métodos, estratégias e técnicas de pesquisa quantitativa e qualitativa de pesquisa;</w:t>
            </w:r>
          </w:p>
          <w:p w14:paraId="5A44F91C" w14:textId="77777777" w:rsidR="005A7C88" w:rsidRPr="005A7C88" w:rsidRDefault="005A7C88" w:rsidP="005A7C88">
            <w:pPr>
              <w:numPr>
                <w:ilvl w:val="0"/>
                <w:numId w:val="4"/>
              </w:numPr>
              <w:ind w:left="0" w:firstLine="0"/>
              <w:rPr>
                <w:rFonts w:ascii="Avenir Book" w:hAnsi="Avenir Book"/>
                <w:sz w:val="22"/>
                <w:szCs w:val="22"/>
              </w:rPr>
            </w:pPr>
            <w:r w:rsidRPr="005A7C88">
              <w:rPr>
                <w:rFonts w:ascii="Avenir Book" w:hAnsi="Avenir Book"/>
                <w:sz w:val="22"/>
                <w:szCs w:val="22"/>
              </w:rPr>
              <w:t>Caracterizar a especificidade da construção do conhecimento com emprego do método qualitativo.</w:t>
            </w:r>
          </w:p>
          <w:p w14:paraId="21FFF35E" w14:textId="432FF9AE" w:rsidR="005A7C88" w:rsidRPr="005A7C88" w:rsidRDefault="005A7C88" w:rsidP="005A7C88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</w:pPr>
            <w:r w:rsidRPr="005A7C88"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>Unidade 2 – Estratégias de pesquisa e técnicas de coleta de informações</w:t>
            </w:r>
          </w:p>
          <w:p w14:paraId="22A23860" w14:textId="77777777" w:rsidR="005A7C88" w:rsidRPr="005A7C88" w:rsidRDefault="005A7C88" w:rsidP="005A7C88">
            <w:pPr>
              <w:numPr>
                <w:ilvl w:val="0"/>
                <w:numId w:val="4"/>
              </w:numPr>
              <w:ind w:left="0" w:firstLine="0"/>
              <w:rPr>
                <w:rFonts w:ascii="Avenir Book" w:hAnsi="Avenir Book"/>
                <w:sz w:val="22"/>
                <w:szCs w:val="22"/>
              </w:rPr>
            </w:pPr>
            <w:r w:rsidRPr="005A7C88">
              <w:rPr>
                <w:rFonts w:ascii="Avenir Book" w:hAnsi="Avenir Book"/>
                <w:sz w:val="22"/>
                <w:szCs w:val="22"/>
              </w:rPr>
              <w:t>Destacar a importância do estudo de caso como estratégia de pesquisa no método qualitativo;</w:t>
            </w:r>
          </w:p>
          <w:p w14:paraId="445992C4" w14:textId="77777777" w:rsidR="005A7C88" w:rsidRPr="005A7C88" w:rsidRDefault="005A7C88" w:rsidP="005A7C88">
            <w:pPr>
              <w:numPr>
                <w:ilvl w:val="0"/>
                <w:numId w:val="4"/>
              </w:numPr>
              <w:ind w:left="0" w:firstLine="0"/>
              <w:rPr>
                <w:rFonts w:ascii="Avenir Book" w:hAnsi="Avenir Book"/>
                <w:sz w:val="22"/>
                <w:szCs w:val="22"/>
              </w:rPr>
            </w:pPr>
            <w:r w:rsidRPr="005A7C88">
              <w:rPr>
                <w:rFonts w:ascii="Avenir Book" w:hAnsi="Avenir Book"/>
                <w:sz w:val="22"/>
                <w:szCs w:val="22"/>
              </w:rPr>
              <w:t xml:space="preserve">Identificar a importância de se especificar os critérios de seleção dos casos e da realização das análises </w:t>
            </w:r>
            <w:proofErr w:type="spellStart"/>
            <w:r w:rsidRPr="005A7C88">
              <w:rPr>
                <w:rFonts w:ascii="Avenir Book" w:hAnsi="Avenir Book"/>
                <w:sz w:val="22"/>
                <w:szCs w:val="22"/>
              </w:rPr>
              <w:t>intra</w:t>
            </w:r>
            <w:proofErr w:type="spellEnd"/>
            <w:r w:rsidRPr="005A7C88">
              <w:rPr>
                <w:rFonts w:ascii="Avenir Book" w:hAnsi="Avenir Book"/>
                <w:sz w:val="22"/>
                <w:szCs w:val="22"/>
              </w:rPr>
              <w:t xml:space="preserve"> e entre casos quando empregados estudos de casos múltiplos;</w:t>
            </w:r>
          </w:p>
          <w:p w14:paraId="3B604584" w14:textId="7096B2E5" w:rsidR="005A7C88" w:rsidRPr="005A7C88" w:rsidRDefault="005A7C88" w:rsidP="005A7C88">
            <w:pPr>
              <w:numPr>
                <w:ilvl w:val="0"/>
                <w:numId w:val="4"/>
              </w:numPr>
              <w:ind w:left="0" w:firstLine="0"/>
              <w:rPr>
                <w:rFonts w:ascii="Avenir Book" w:hAnsi="Avenir Book"/>
                <w:sz w:val="22"/>
                <w:szCs w:val="22"/>
              </w:rPr>
            </w:pPr>
            <w:r w:rsidRPr="005A7C88">
              <w:rPr>
                <w:rFonts w:ascii="Avenir Book" w:hAnsi="Avenir Book"/>
                <w:sz w:val="22"/>
                <w:szCs w:val="22"/>
              </w:rPr>
              <w:t>Descrever os cuidados no emprego de diferentes técnicas de coleta de informações em pesquisa qualitativa.</w:t>
            </w:r>
          </w:p>
          <w:p w14:paraId="43ED095D" w14:textId="112B1F3C" w:rsidR="005A7C88" w:rsidRPr="005A7C88" w:rsidRDefault="005A7C88" w:rsidP="005A7C88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</w:pPr>
            <w:r w:rsidRPr="005A7C88"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>Unidade 3 – Análise das informações no método qualitativo</w:t>
            </w:r>
          </w:p>
          <w:p w14:paraId="3E59FF4A" w14:textId="69CC94BD" w:rsidR="005A7C88" w:rsidRPr="005A7C88" w:rsidRDefault="005A7C88" w:rsidP="005A7C8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357" w:hanging="357"/>
              <w:rPr>
                <w:rFonts w:ascii="Avenir Book" w:hAnsi="Avenir Book"/>
                <w:sz w:val="22"/>
                <w:szCs w:val="22"/>
              </w:rPr>
            </w:pPr>
            <w:r w:rsidRPr="005A7C88">
              <w:rPr>
                <w:rFonts w:ascii="Avenir Book" w:hAnsi="Avenir Book"/>
                <w:sz w:val="22"/>
                <w:szCs w:val="22"/>
              </w:rPr>
              <w:t>Caracterizar técnicas de análise das informações na pesquisa qualitativa</w:t>
            </w:r>
          </w:p>
          <w:p w14:paraId="7757AA66" w14:textId="77777777" w:rsidR="005A7C88" w:rsidRPr="005A7C88" w:rsidRDefault="005A7C88" w:rsidP="005A7C88">
            <w:pPr>
              <w:numPr>
                <w:ilvl w:val="0"/>
                <w:numId w:val="4"/>
              </w:numPr>
              <w:ind w:left="0" w:firstLine="0"/>
              <w:rPr>
                <w:rFonts w:ascii="Avenir Book" w:hAnsi="Avenir Book"/>
                <w:sz w:val="22"/>
                <w:szCs w:val="22"/>
              </w:rPr>
            </w:pPr>
            <w:r w:rsidRPr="005A7C88">
              <w:rPr>
                <w:rFonts w:ascii="Avenir Book" w:hAnsi="Avenir Book"/>
                <w:sz w:val="22"/>
                <w:szCs w:val="22"/>
              </w:rPr>
              <w:t>Caracterizar a importância do emprego da triangulação no método qualitativo;</w:t>
            </w:r>
          </w:p>
          <w:p w14:paraId="7930F5E6" w14:textId="77777777" w:rsidR="005A7C88" w:rsidRPr="005A7C88" w:rsidRDefault="005A7C88" w:rsidP="005A7C88">
            <w:pPr>
              <w:numPr>
                <w:ilvl w:val="0"/>
                <w:numId w:val="4"/>
              </w:numPr>
              <w:ind w:left="0" w:firstLine="0"/>
              <w:rPr>
                <w:rFonts w:ascii="Avenir Book" w:hAnsi="Avenir Book"/>
                <w:sz w:val="22"/>
                <w:szCs w:val="22"/>
              </w:rPr>
            </w:pPr>
            <w:r w:rsidRPr="005A7C88">
              <w:rPr>
                <w:rFonts w:ascii="Avenir Book" w:hAnsi="Avenir Book"/>
                <w:sz w:val="22"/>
                <w:szCs w:val="22"/>
              </w:rPr>
              <w:t>Descrever os principais tópicos da metodologia e dos resultados de uma pesquisa qualitativa em um trabalho científico;</w:t>
            </w:r>
          </w:p>
          <w:p w14:paraId="665679A7" w14:textId="77777777" w:rsidR="005A7C88" w:rsidRPr="005A7C88" w:rsidRDefault="005A7C88" w:rsidP="005A7C88">
            <w:pPr>
              <w:numPr>
                <w:ilvl w:val="0"/>
                <w:numId w:val="4"/>
              </w:numPr>
              <w:ind w:left="0" w:firstLine="0"/>
              <w:rPr>
                <w:rFonts w:ascii="Avenir Book" w:hAnsi="Avenir Book"/>
                <w:color w:val="000000"/>
                <w:sz w:val="22"/>
                <w:szCs w:val="22"/>
              </w:rPr>
            </w:pPr>
            <w:r w:rsidRPr="005A7C88">
              <w:rPr>
                <w:rFonts w:ascii="Avenir Book" w:hAnsi="Avenir Book"/>
                <w:sz w:val="22"/>
                <w:szCs w:val="22"/>
              </w:rPr>
              <w:t>Evidenciar aspectos do rigor metodológico em pesquisas com emprego do método qualitativo.</w:t>
            </w:r>
          </w:p>
          <w:p w14:paraId="2EA4C7E6" w14:textId="2AA738D0" w:rsidR="00FC1D6C" w:rsidRDefault="00404333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2"/>
                <w:szCs w:val="22"/>
                <w:u w:val="single"/>
              </w:rPr>
            </w:pPr>
            <w:r w:rsidRPr="00404333">
              <w:rPr>
                <w:rFonts w:ascii="Avenir Book" w:hAnsi="Avenir Book" w:cs="Verdana"/>
                <w:b/>
                <w:sz w:val="22"/>
                <w:szCs w:val="22"/>
                <w:u w:val="single"/>
              </w:rPr>
              <w:t>Bibliografia</w:t>
            </w:r>
          </w:p>
          <w:p w14:paraId="4B46CFA9" w14:textId="77777777" w:rsidR="00CD58A2" w:rsidRPr="00404333" w:rsidRDefault="00CD58A2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2"/>
                <w:szCs w:val="22"/>
                <w:u w:val="single"/>
              </w:rPr>
            </w:pPr>
          </w:p>
          <w:p w14:paraId="0D0606C1" w14:textId="77777777" w:rsidR="00404333" w:rsidRPr="00864FB9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  <w:r w:rsidRPr="00864FB9">
              <w:rPr>
                <w:rFonts w:ascii="Verdana" w:hAnsi="Verdana"/>
                <w:sz w:val="16"/>
                <w:szCs w:val="16"/>
              </w:rPr>
              <w:t xml:space="preserve">ALVES-MAZZOTTI, A.J. Uso e abusos dos estudos de caso. </w:t>
            </w:r>
            <w:r w:rsidRPr="00864FB9">
              <w:rPr>
                <w:rFonts w:ascii="Verdana" w:hAnsi="Verdana"/>
                <w:b/>
                <w:sz w:val="16"/>
                <w:szCs w:val="16"/>
              </w:rPr>
              <w:t>Cadernos de Pesquisa</w:t>
            </w:r>
            <w:r w:rsidRPr="00864FB9">
              <w:rPr>
                <w:rFonts w:ascii="Verdana" w:hAnsi="Verdana"/>
                <w:sz w:val="16"/>
                <w:szCs w:val="16"/>
              </w:rPr>
              <w:t xml:space="preserve">, v.36, n.129, p.637-651, </w:t>
            </w:r>
            <w:proofErr w:type="gramStart"/>
            <w:r w:rsidRPr="00864FB9">
              <w:rPr>
                <w:rFonts w:ascii="Verdana" w:hAnsi="Verdana"/>
                <w:sz w:val="16"/>
                <w:szCs w:val="16"/>
              </w:rPr>
              <w:t>set./</w:t>
            </w:r>
            <w:proofErr w:type="gramEnd"/>
            <w:r w:rsidRPr="00864FB9">
              <w:rPr>
                <w:rFonts w:ascii="Verdana" w:hAnsi="Verdana"/>
                <w:sz w:val="16"/>
                <w:szCs w:val="16"/>
              </w:rPr>
              <w:t>dez., 2006.</w:t>
            </w:r>
          </w:p>
          <w:p w14:paraId="3B3DCE7D" w14:textId="77777777" w:rsidR="00404333" w:rsidRPr="00864FB9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</w:p>
          <w:p w14:paraId="78FC6900" w14:textId="5F4613B9" w:rsidR="00CD58A2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  <w:bookmarkStart w:id="0" w:name="_GoBack"/>
            <w:r>
              <w:rPr>
                <w:rFonts w:ascii="Verdana" w:hAnsi="Verdana"/>
                <w:sz w:val="16"/>
                <w:szCs w:val="16"/>
              </w:rPr>
              <w:t xml:space="preserve">BARDIN, L. </w:t>
            </w:r>
            <w:r w:rsidR="00CD58A2" w:rsidRPr="00CD58A2">
              <w:rPr>
                <w:rFonts w:ascii="Verdana" w:hAnsi="Verdana"/>
                <w:b/>
                <w:sz w:val="16"/>
                <w:szCs w:val="16"/>
              </w:rPr>
              <w:t>Análise de conteúdo</w:t>
            </w:r>
            <w:r w:rsidR="00CD58A2">
              <w:rPr>
                <w:rFonts w:ascii="Verdana" w:hAnsi="Verdana"/>
                <w:sz w:val="16"/>
                <w:szCs w:val="16"/>
              </w:rPr>
              <w:t>. 3. ed. Lisboa: Edições 70, 2004.</w:t>
            </w:r>
          </w:p>
          <w:bookmarkEnd w:id="0"/>
          <w:p w14:paraId="0B41D07C" w14:textId="77777777" w:rsidR="00CD58A2" w:rsidRDefault="00CD58A2" w:rsidP="00404333">
            <w:pPr>
              <w:rPr>
                <w:rFonts w:ascii="Verdana" w:hAnsi="Verdana"/>
                <w:sz w:val="16"/>
                <w:szCs w:val="16"/>
              </w:rPr>
            </w:pPr>
          </w:p>
          <w:p w14:paraId="10866C3E" w14:textId="35C3CEDE" w:rsidR="00404333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  <w:r w:rsidRPr="00864FB9">
              <w:rPr>
                <w:rFonts w:ascii="Verdana" w:hAnsi="Verdana"/>
                <w:sz w:val="16"/>
                <w:szCs w:val="16"/>
              </w:rPr>
              <w:t xml:space="preserve">CASSEL, C. </w:t>
            </w:r>
            <w:r w:rsidRPr="00404333">
              <w:rPr>
                <w:rFonts w:ascii="Verdana" w:hAnsi="Verdana"/>
                <w:i/>
                <w:sz w:val="16"/>
                <w:szCs w:val="16"/>
              </w:rPr>
              <w:t>et al.</w:t>
            </w:r>
            <w:r w:rsidRPr="00864FB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>Learning to be a qualitative management researcher.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864FB9">
              <w:rPr>
                <w:rFonts w:ascii="Verdana" w:hAnsi="Verdana"/>
                <w:b/>
                <w:sz w:val="16"/>
                <w:szCs w:val="16"/>
                <w:lang w:val="en-US"/>
              </w:rPr>
              <w:t>Management Learning,</w:t>
            </w:r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 v.40, n.5, p.513-533, 2009, </w:t>
            </w:r>
            <w:proofErr w:type="spellStart"/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>Disponível</w:t>
            </w:r>
            <w:proofErr w:type="spellEnd"/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>em</w:t>
            </w:r>
            <w:proofErr w:type="spellEnd"/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: </w:t>
            </w:r>
            <w:hyperlink r:id="rId7" w:history="1">
              <w:r w:rsidRPr="00864FB9">
                <w:rPr>
                  <w:rStyle w:val="Hyperlink"/>
                  <w:rFonts w:ascii="Verdana" w:hAnsi="Verdana"/>
                  <w:sz w:val="16"/>
                  <w:szCs w:val="16"/>
                  <w:lang w:val="en-US"/>
                </w:rPr>
                <w:t>http://mlq.sagepub.com/cgi/content/abstract/40/5/513</w:t>
              </w:r>
            </w:hyperlink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. </w:t>
            </w:r>
            <w:r w:rsidRPr="00864FB9">
              <w:rPr>
                <w:rFonts w:ascii="Verdana" w:hAnsi="Verdana"/>
                <w:sz w:val="16"/>
                <w:szCs w:val="16"/>
              </w:rPr>
              <w:t>Acesso em: 26 set. 2010.</w:t>
            </w:r>
          </w:p>
          <w:p w14:paraId="0FF3494A" w14:textId="77777777" w:rsidR="00404333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</w:p>
          <w:p w14:paraId="0F20453B" w14:textId="77777777" w:rsidR="00404333" w:rsidRPr="00973793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  <w:r w:rsidRPr="00973793">
              <w:rPr>
                <w:rFonts w:ascii="Verdana" w:hAnsi="Verdana"/>
                <w:sz w:val="16"/>
                <w:szCs w:val="16"/>
              </w:rPr>
              <w:t xml:space="preserve">CRESWELL, J.W. Revisão de literatura. </w:t>
            </w:r>
            <w:r w:rsidRPr="00404333">
              <w:rPr>
                <w:rFonts w:ascii="Verdana" w:hAnsi="Verdana"/>
                <w:i/>
                <w:sz w:val="16"/>
                <w:szCs w:val="16"/>
              </w:rPr>
              <w:t>In</w:t>
            </w:r>
            <w:r w:rsidRPr="00973793">
              <w:rPr>
                <w:rFonts w:ascii="Verdana" w:hAnsi="Verdana"/>
                <w:sz w:val="16"/>
                <w:szCs w:val="16"/>
              </w:rPr>
              <w:t xml:space="preserve">: ______.  </w:t>
            </w:r>
            <w:r w:rsidRPr="00973793">
              <w:rPr>
                <w:rFonts w:ascii="Verdana" w:hAnsi="Verdana"/>
                <w:b/>
                <w:sz w:val="16"/>
                <w:szCs w:val="16"/>
              </w:rPr>
              <w:t>Projeto de pesquisa:</w:t>
            </w:r>
            <w:r w:rsidRPr="00973793">
              <w:rPr>
                <w:rFonts w:ascii="Verdana" w:hAnsi="Verdana"/>
                <w:sz w:val="16"/>
                <w:szCs w:val="16"/>
              </w:rPr>
              <w:t xml:space="preserve"> métodos qualitativo, quantitativo e misto. 2.ed. Porto Alegre: Artmed, 2007, p. 43-63.</w:t>
            </w:r>
          </w:p>
          <w:p w14:paraId="640CA98B" w14:textId="77777777" w:rsidR="00404333" w:rsidRPr="00973793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</w:p>
          <w:p w14:paraId="53D02FD4" w14:textId="77777777" w:rsidR="00404333" w:rsidRPr="00973793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  <w:r w:rsidRPr="00973793">
              <w:rPr>
                <w:rFonts w:ascii="Verdana" w:hAnsi="Verdana"/>
                <w:sz w:val="16"/>
                <w:szCs w:val="16"/>
              </w:rPr>
              <w:t xml:space="preserve">DENZIN, N.K.; LINCOLN, Y.S. Introdução: a disciplina e a prática da pesquisa qualitativa. In: ______. </w:t>
            </w:r>
            <w:r w:rsidRPr="00973793">
              <w:rPr>
                <w:rFonts w:ascii="Verdana" w:hAnsi="Verdana"/>
                <w:b/>
                <w:sz w:val="16"/>
                <w:szCs w:val="16"/>
              </w:rPr>
              <w:t>O planejamento da pesquisa qualitativa:</w:t>
            </w:r>
            <w:r w:rsidRPr="00973793">
              <w:rPr>
                <w:rFonts w:ascii="Verdana" w:hAnsi="Verdana"/>
                <w:sz w:val="16"/>
                <w:szCs w:val="16"/>
              </w:rPr>
              <w:t xml:space="preserve"> teorias e abordagens. 2.ed. Porto Alegre: Artmed, 2006, cap.1</w:t>
            </w:r>
          </w:p>
          <w:p w14:paraId="74C7C09D" w14:textId="77777777" w:rsidR="00404333" w:rsidRPr="00973793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</w:p>
          <w:p w14:paraId="7C350C6D" w14:textId="77777777" w:rsidR="00404333" w:rsidRDefault="00404333" w:rsidP="00404333">
            <w:pPr>
              <w:autoSpaceDE w:val="0"/>
              <w:autoSpaceDN w:val="0"/>
              <w:adjustRightInd w:val="0"/>
              <w:spacing w:before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ECO, U. </w:t>
            </w:r>
            <w:r w:rsidRPr="00DF11DC">
              <w:rPr>
                <w:rFonts w:ascii="Verdana" w:hAnsi="Verdana"/>
                <w:b/>
                <w:sz w:val="16"/>
                <w:szCs w:val="16"/>
              </w:rPr>
              <w:t>Como se faz uma tese.</w:t>
            </w:r>
            <w:r>
              <w:rPr>
                <w:rFonts w:ascii="Verdana" w:hAnsi="Verdana"/>
                <w:sz w:val="16"/>
                <w:szCs w:val="16"/>
              </w:rPr>
              <w:t xml:space="preserve"> 19. ed. São Paulo: Perspectiva, 1999.</w:t>
            </w:r>
          </w:p>
          <w:p w14:paraId="1A2AAE22" w14:textId="77777777" w:rsidR="00404333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</w:p>
          <w:p w14:paraId="51919655" w14:textId="77777777" w:rsidR="00404333" w:rsidRPr="00864FB9" w:rsidRDefault="00404333" w:rsidP="0040433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EISENHARDT, K. M. Building theories from case study research. </w:t>
            </w:r>
            <w:r w:rsidRPr="00864FB9">
              <w:rPr>
                <w:rFonts w:ascii="Verdana" w:hAnsi="Verdana"/>
                <w:b/>
                <w:sz w:val="16"/>
                <w:szCs w:val="16"/>
                <w:lang w:val="en-US"/>
              </w:rPr>
              <w:t>Academy of Management Review</w:t>
            </w:r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, v.14, n.4, </w:t>
            </w:r>
            <w:proofErr w:type="spellStart"/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>oct.</w:t>
            </w:r>
            <w:proofErr w:type="spellEnd"/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 1989.</w:t>
            </w:r>
          </w:p>
          <w:p w14:paraId="59411970" w14:textId="77777777" w:rsidR="00404333" w:rsidRDefault="00404333" w:rsidP="00404333">
            <w:pPr>
              <w:rPr>
                <w:rFonts w:ascii="Verdana" w:hAnsi="Verdana" w:cs="Calibri"/>
                <w:color w:val="000000"/>
                <w:sz w:val="16"/>
                <w:szCs w:val="16"/>
                <w:shd w:val="clear" w:color="auto" w:fill="FFFFFF"/>
              </w:rPr>
            </w:pPr>
          </w:p>
          <w:p w14:paraId="44E1802C" w14:textId="77777777" w:rsidR="00404333" w:rsidRPr="00864FB9" w:rsidRDefault="00404333" w:rsidP="0040433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FRAMER, T. et al. Developing and implementing a triangulation protocol for qualitative health research. </w:t>
            </w:r>
            <w:r w:rsidRPr="00864FB9">
              <w:rPr>
                <w:rFonts w:ascii="Verdana" w:hAnsi="Verdana"/>
                <w:b/>
                <w:sz w:val="16"/>
                <w:szCs w:val="16"/>
                <w:lang w:val="en-US"/>
              </w:rPr>
              <w:t>Qualitative Health Research,</w:t>
            </w:r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 v.16, 2006.</w:t>
            </w:r>
          </w:p>
          <w:p w14:paraId="19FEEE74" w14:textId="77777777" w:rsidR="00404333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</w:p>
          <w:p w14:paraId="2202499A" w14:textId="77777777" w:rsidR="00404333" w:rsidRPr="00864FB9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  <w:r w:rsidRPr="00864FB9">
              <w:rPr>
                <w:rFonts w:ascii="Verdana" w:hAnsi="Verdana"/>
                <w:sz w:val="16"/>
                <w:szCs w:val="16"/>
              </w:rPr>
              <w:t xml:space="preserve">FRANCO, M.L.P.B. </w:t>
            </w:r>
            <w:r w:rsidRPr="00864FB9">
              <w:rPr>
                <w:rFonts w:ascii="Verdana" w:hAnsi="Verdana"/>
                <w:b/>
                <w:sz w:val="16"/>
                <w:szCs w:val="16"/>
              </w:rPr>
              <w:t>Análise de conteúdo.</w:t>
            </w:r>
            <w:r w:rsidRPr="00864FB9">
              <w:rPr>
                <w:rFonts w:ascii="Verdana" w:hAnsi="Verdana"/>
                <w:sz w:val="16"/>
                <w:szCs w:val="16"/>
              </w:rPr>
              <w:t xml:space="preserve"> Brasília: Plano, 2003.</w:t>
            </w:r>
          </w:p>
          <w:p w14:paraId="4CCE4F6B" w14:textId="77777777" w:rsidR="00404333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</w:p>
          <w:p w14:paraId="63A215B1" w14:textId="77777777" w:rsidR="00404333" w:rsidRPr="00864FB9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  <w:r w:rsidRPr="00864FB9">
              <w:rPr>
                <w:rFonts w:ascii="Verdana" w:hAnsi="Verdana"/>
                <w:sz w:val="16"/>
                <w:szCs w:val="16"/>
              </w:rPr>
              <w:t xml:space="preserve">GASKELL, G. Entrevistas individuais e grupais. </w:t>
            </w:r>
            <w:r w:rsidRPr="00404333">
              <w:rPr>
                <w:rFonts w:ascii="Verdana" w:hAnsi="Verdana"/>
                <w:i/>
                <w:sz w:val="16"/>
                <w:szCs w:val="16"/>
                <w:lang w:val="en-US"/>
              </w:rPr>
              <w:t>In:</w:t>
            </w:r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 BAUER, M.W.</w:t>
            </w:r>
            <w:proofErr w:type="gramStart"/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>;</w:t>
            </w:r>
            <w:proofErr w:type="gramEnd"/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 GASKELL, G. (Eds.). </w:t>
            </w:r>
            <w:r w:rsidRPr="00864FB9">
              <w:rPr>
                <w:rFonts w:ascii="Verdana" w:hAnsi="Verdana"/>
                <w:b/>
                <w:sz w:val="16"/>
                <w:szCs w:val="16"/>
              </w:rPr>
              <w:t xml:space="preserve">Pesquisa qualitativa com texto, imagem e som: </w:t>
            </w:r>
            <w:r w:rsidRPr="00864FB9">
              <w:rPr>
                <w:rFonts w:ascii="Verdana" w:hAnsi="Verdana"/>
                <w:sz w:val="16"/>
                <w:szCs w:val="16"/>
              </w:rPr>
              <w:t>um manual prático. Petrópolis, RJ: Vozes, 2002, cap.3.</w:t>
            </w:r>
          </w:p>
          <w:p w14:paraId="5C270F60" w14:textId="77777777" w:rsidR="00404333" w:rsidRDefault="00404333" w:rsidP="00404333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7E53B21B" w14:textId="77777777" w:rsidR="00404333" w:rsidRDefault="00404333" w:rsidP="0040433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GERRING, J. What is a case study and what is it good </w:t>
            </w:r>
            <w:proofErr w:type="gramStart"/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>for</w:t>
            </w:r>
            <w:proofErr w:type="gramEnd"/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? </w:t>
            </w:r>
            <w:r w:rsidRPr="00864FB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American Political Science Review, </w:t>
            </w:r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>v.98, n.2, may, 2004.</w:t>
            </w:r>
          </w:p>
          <w:p w14:paraId="3F35EDB3" w14:textId="77777777" w:rsidR="00404333" w:rsidRDefault="00404333" w:rsidP="00404333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131D99B0" w14:textId="6BE4AFB7" w:rsidR="00404333" w:rsidRDefault="00404333" w:rsidP="00404333">
            <w:pPr>
              <w:rPr>
                <w:rFonts w:ascii="Verdana" w:hAnsi="Verdana" w:cs="Calibri"/>
                <w:color w:val="000000"/>
                <w:sz w:val="16"/>
                <w:szCs w:val="16"/>
                <w:shd w:val="clear" w:color="auto" w:fill="FFFFFF"/>
              </w:rPr>
            </w:pPr>
            <w:r w:rsidRPr="00973793">
              <w:rPr>
                <w:rFonts w:ascii="Verdana" w:hAnsi="Verdana" w:cs="Calibri"/>
                <w:color w:val="000000"/>
                <w:sz w:val="16"/>
                <w:szCs w:val="16"/>
                <w:shd w:val="clear" w:color="auto" w:fill="FFFFFF"/>
              </w:rPr>
              <w:t>GODOI, C.K.; BANDEIRA-DE-MELLO, R.; SILVA, A.B. (</w:t>
            </w:r>
            <w:proofErr w:type="spellStart"/>
            <w:r w:rsidRPr="00973793">
              <w:rPr>
                <w:rFonts w:ascii="Verdana" w:hAnsi="Verdana" w:cs="Calibri"/>
                <w:color w:val="000000"/>
                <w:sz w:val="16"/>
                <w:szCs w:val="16"/>
                <w:shd w:val="clear" w:color="auto" w:fill="FFFFFF"/>
              </w:rPr>
              <w:t>Orgs</w:t>
            </w:r>
            <w:proofErr w:type="spellEnd"/>
            <w:r w:rsidRPr="00973793">
              <w:rPr>
                <w:rFonts w:ascii="Verdana" w:hAnsi="Verdana" w:cs="Calibri"/>
                <w:color w:val="000000"/>
                <w:sz w:val="16"/>
                <w:szCs w:val="16"/>
                <w:shd w:val="clear" w:color="auto" w:fill="FFFFFF"/>
              </w:rPr>
              <w:t xml:space="preserve">.). </w:t>
            </w:r>
            <w:r w:rsidRPr="00973793">
              <w:rPr>
                <w:rFonts w:ascii="Verdana" w:hAnsi="Verdana" w:cs="Calibri"/>
                <w:b/>
                <w:color w:val="000000"/>
                <w:sz w:val="16"/>
                <w:szCs w:val="16"/>
                <w:shd w:val="clear" w:color="auto" w:fill="FFFFFF"/>
              </w:rPr>
              <w:t xml:space="preserve">Pesquisa qualitativa em estudos organizacionais: </w:t>
            </w:r>
            <w:r w:rsidRPr="00973793">
              <w:rPr>
                <w:rFonts w:ascii="Verdana" w:hAnsi="Verdana" w:cs="Calibri"/>
                <w:color w:val="000000"/>
                <w:sz w:val="16"/>
                <w:szCs w:val="16"/>
                <w:shd w:val="clear" w:color="auto" w:fill="FFFFFF"/>
              </w:rPr>
              <w:t>paradigmas, estratégias e métodos. 2.ed. São Paulo: Saraiva, 2010.</w:t>
            </w:r>
          </w:p>
          <w:p w14:paraId="6B36C9B9" w14:textId="77777777" w:rsidR="00404333" w:rsidRDefault="00404333" w:rsidP="00404333">
            <w:pPr>
              <w:rPr>
                <w:rFonts w:ascii="Verdana" w:hAnsi="Verdana" w:cs="Calibri"/>
                <w:color w:val="000000"/>
                <w:sz w:val="16"/>
                <w:szCs w:val="16"/>
                <w:shd w:val="clear" w:color="auto" w:fill="FFFFFF"/>
              </w:rPr>
            </w:pPr>
          </w:p>
          <w:p w14:paraId="5E69068E" w14:textId="77777777" w:rsidR="00404333" w:rsidRDefault="00404333" w:rsidP="0040433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864FB9">
              <w:rPr>
                <w:rFonts w:ascii="Verdana" w:hAnsi="Verdana"/>
                <w:sz w:val="16"/>
                <w:szCs w:val="16"/>
                <w:lang w:val="en-US"/>
              </w:rPr>
              <w:lastRenderedPageBreak/>
              <w:t>GOLAFSHANI, N. Understanding reliability and validity in qualitative research.</w:t>
            </w:r>
            <w:r w:rsidRPr="00864FB9">
              <w:rPr>
                <w:rFonts w:ascii="Verdana" w:hAnsi="Verdana"/>
                <w:b/>
                <w:sz w:val="16"/>
                <w:szCs w:val="16"/>
                <w:lang w:val="en-US"/>
              </w:rPr>
              <w:t xml:space="preserve"> The Qualitative Report, </w:t>
            </w:r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v.8, n.4, </w:t>
            </w:r>
            <w:proofErr w:type="spellStart"/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>dec.</w:t>
            </w:r>
            <w:proofErr w:type="spellEnd"/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>, p.597-607, 2003.</w:t>
            </w:r>
          </w:p>
          <w:p w14:paraId="7E2D4EE6" w14:textId="77777777" w:rsidR="00404333" w:rsidRDefault="00404333" w:rsidP="00404333">
            <w:pPr>
              <w:rPr>
                <w:rFonts w:ascii="Verdana" w:hAnsi="Verdana"/>
                <w:sz w:val="16"/>
                <w:szCs w:val="16"/>
                <w:lang w:val="fr-FR"/>
              </w:rPr>
            </w:pPr>
          </w:p>
          <w:p w14:paraId="2E2AAA3E" w14:textId="77777777" w:rsidR="00404333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  <w:r w:rsidRPr="00864FB9">
              <w:rPr>
                <w:rFonts w:ascii="Verdana" w:hAnsi="Verdana"/>
                <w:sz w:val="16"/>
                <w:szCs w:val="16"/>
                <w:lang w:val="fr-FR"/>
              </w:rPr>
              <w:t xml:space="preserve">GONDIM, S.M.G. et al. </w:t>
            </w:r>
            <w:r w:rsidRPr="00864FB9">
              <w:rPr>
                <w:rFonts w:ascii="Verdana" w:hAnsi="Verdana"/>
                <w:sz w:val="16"/>
                <w:szCs w:val="16"/>
              </w:rPr>
              <w:t xml:space="preserve">Da descrição do caso à construção da teoria ou da teoria à exemplificação do caso? Uma das encruzilhadas da produção de conhecimento em administração e áreas </w:t>
            </w:r>
          </w:p>
          <w:p w14:paraId="35D1E0D2" w14:textId="77777777" w:rsidR="00404333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864FB9">
              <w:rPr>
                <w:rFonts w:ascii="Verdana" w:hAnsi="Verdana"/>
                <w:sz w:val="16"/>
                <w:szCs w:val="16"/>
              </w:rPr>
              <w:t>afins</w:t>
            </w:r>
            <w:proofErr w:type="gramEnd"/>
            <w:r w:rsidRPr="00864FB9">
              <w:rPr>
                <w:rFonts w:ascii="Verdana" w:hAnsi="Verdana"/>
                <w:sz w:val="16"/>
                <w:szCs w:val="16"/>
              </w:rPr>
              <w:t xml:space="preserve">. </w:t>
            </w:r>
            <w:r w:rsidRPr="00864FB9">
              <w:rPr>
                <w:rFonts w:ascii="Verdana" w:hAnsi="Verdana"/>
                <w:b/>
                <w:sz w:val="16"/>
                <w:szCs w:val="16"/>
              </w:rPr>
              <w:t xml:space="preserve">O&amp;S, </w:t>
            </w:r>
            <w:r w:rsidRPr="00864FB9">
              <w:rPr>
                <w:rFonts w:ascii="Verdana" w:hAnsi="Verdana"/>
                <w:sz w:val="16"/>
                <w:szCs w:val="16"/>
              </w:rPr>
              <w:t>v.12, n.35, p.47-68, 2005.</w:t>
            </w:r>
          </w:p>
          <w:p w14:paraId="4FAA9907" w14:textId="77777777" w:rsidR="00404333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</w:p>
          <w:p w14:paraId="496A44F8" w14:textId="77777777" w:rsidR="00404333" w:rsidRPr="004D7B11" w:rsidRDefault="00404333" w:rsidP="0040433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GUION, L.A. Triangulation: Establishing the validity of qualitative studies. </w:t>
            </w:r>
            <w:r w:rsidRPr="004D7B11">
              <w:rPr>
                <w:rFonts w:ascii="Verdana" w:hAnsi="Verdana"/>
                <w:sz w:val="16"/>
                <w:szCs w:val="16"/>
                <w:lang w:val="en-US"/>
              </w:rPr>
              <w:t xml:space="preserve">University of Florida, </w:t>
            </w:r>
            <w:r w:rsidRPr="004D7B11">
              <w:rPr>
                <w:rFonts w:ascii="Verdana" w:hAnsi="Verdana"/>
                <w:b/>
                <w:sz w:val="16"/>
                <w:szCs w:val="16"/>
                <w:lang w:val="en-US"/>
              </w:rPr>
              <w:t>FCS 6014</w:t>
            </w:r>
            <w:r w:rsidRPr="004D7B11">
              <w:rPr>
                <w:rFonts w:ascii="Verdana" w:hAnsi="Verdana"/>
                <w:sz w:val="16"/>
                <w:szCs w:val="16"/>
                <w:lang w:val="en-US"/>
              </w:rPr>
              <w:t xml:space="preserve">, </w:t>
            </w:r>
            <w:proofErr w:type="gramStart"/>
            <w:r w:rsidRPr="004D7B11">
              <w:rPr>
                <w:rFonts w:ascii="Verdana" w:hAnsi="Verdana"/>
                <w:sz w:val="16"/>
                <w:szCs w:val="16"/>
                <w:lang w:val="en-US"/>
              </w:rPr>
              <w:t>set.,</w:t>
            </w:r>
            <w:proofErr w:type="gramEnd"/>
            <w:r w:rsidRPr="004D7B11">
              <w:rPr>
                <w:rFonts w:ascii="Verdana" w:hAnsi="Verdana"/>
                <w:sz w:val="16"/>
                <w:szCs w:val="16"/>
                <w:lang w:val="en-US"/>
              </w:rPr>
              <w:t xml:space="preserve"> 2002.</w:t>
            </w:r>
          </w:p>
          <w:p w14:paraId="0CE4CB31" w14:textId="77777777" w:rsidR="00404333" w:rsidRPr="00864FB9" w:rsidRDefault="00404333" w:rsidP="0040433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2E3536C1" w14:textId="20959577" w:rsidR="00404333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  <w:r w:rsidRPr="00973793">
              <w:rPr>
                <w:rFonts w:ascii="Verdana" w:hAnsi="Verdana"/>
                <w:sz w:val="16"/>
                <w:szCs w:val="16"/>
              </w:rPr>
              <w:t xml:space="preserve">GÜNTHER, H. Pesquisa qualitativa versus pesquisa quantitativa: esta é a questão? </w:t>
            </w:r>
            <w:r w:rsidRPr="00973793">
              <w:rPr>
                <w:rFonts w:ascii="Verdana" w:hAnsi="Verdana"/>
                <w:b/>
                <w:sz w:val="16"/>
                <w:szCs w:val="16"/>
              </w:rPr>
              <w:t>Psicologia: Teoria e Pesquisa</w:t>
            </w:r>
            <w:r w:rsidRPr="00973793">
              <w:rPr>
                <w:rFonts w:ascii="Verdana" w:hAnsi="Verdana"/>
                <w:sz w:val="16"/>
                <w:szCs w:val="16"/>
              </w:rPr>
              <w:t>, Brasília, v.22, n.2, maio/</w:t>
            </w:r>
            <w:proofErr w:type="gramStart"/>
            <w:r w:rsidRPr="00973793">
              <w:rPr>
                <w:rFonts w:ascii="Verdana" w:hAnsi="Verdana"/>
                <w:sz w:val="16"/>
                <w:szCs w:val="16"/>
              </w:rPr>
              <w:t>ago.,</w:t>
            </w:r>
            <w:proofErr w:type="gramEnd"/>
            <w:r w:rsidRPr="00973793">
              <w:rPr>
                <w:rFonts w:ascii="Verdana" w:hAnsi="Verdana"/>
                <w:sz w:val="16"/>
                <w:szCs w:val="16"/>
              </w:rPr>
              <w:t xml:space="preserve"> p.201-210, 2006. </w:t>
            </w:r>
          </w:p>
          <w:p w14:paraId="6EB9CAFC" w14:textId="77777777" w:rsidR="00404333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</w:p>
          <w:p w14:paraId="5AC911B9" w14:textId="77777777" w:rsidR="00404333" w:rsidRPr="00864FB9" w:rsidRDefault="00404333" w:rsidP="0040433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HARTLEY, J. Case study research. </w:t>
            </w:r>
            <w:r w:rsidRPr="00404333">
              <w:rPr>
                <w:rFonts w:ascii="Verdana" w:hAnsi="Verdana"/>
                <w:i/>
                <w:sz w:val="16"/>
                <w:szCs w:val="16"/>
                <w:lang w:val="en-US"/>
              </w:rPr>
              <w:t>In:</w:t>
            </w:r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 CASSELL, C.; SYMON, G. </w:t>
            </w:r>
            <w:r w:rsidRPr="00864FB9">
              <w:rPr>
                <w:rFonts w:ascii="Verdana" w:hAnsi="Verdana"/>
                <w:b/>
                <w:sz w:val="16"/>
                <w:szCs w:val="16"/>
                <w:lang w:val="en-US"/>
              </w:rPr>
              <w:t>Essential guide to qualitative methods in organizational research.</w:t>
            </w:r>
            <w:r w:rsidRPr="00864FB9">
              <w:rPr>
                <w:rFonts w:ascii="Verdana" w:hAnsi="Verdana"/>
                <w:sz w:val="16"/>
                <w:szCs w:val="16"/>
                <w:lang w:val="en-US"/>
              </w:rPr>
              <w:t xml:space="preserve"> London: Sage, 2004, cap. 26.</w:t>
            </w:r>
          </w:p>
          <w:p w14:paraId="65C89355" w14:textId="77777777" w:rsidR="00404333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</w:p>
          <w:p w14:paraId="5BCD3E80" w14:textId="77777777" w:rsidR="00404333" w:rsidRPr="00FB52EA" w:rsidRDefault="00404333" w:rsidP="00404333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FB52EA">
              <w:rPr>
                <w:rFonts w:ascii="Verdana" w:hAnsi="Verdana"/>
                <w:sz w:val="16"/>
                <w:szCs w:val="16"/>
                <w:lang w:val="en-US"/>
              </w:rPr>
              <w:t xml:space="preserve">MILLER, D.C. Basic research design. In: ______. </w:t>
            </w:r>
            <w:r w:rsidRPr="00FB52EA">
              <w:rPr>
                <w:rFonts w:ascii="Verdana" w:hAnsi="Verdana"/>
                <w:b/>
                <w:sz w:val="16"/>
                <w:szCs w:val="16"/>
                <w:lang w:val="en-US"/>
              </w:rPr>
              <w:t>Handbook of research design and social measurement</w:t>
            </w:r>
            <w:r w:rsidRPr="00FB52EA">
              <w:rPr>
                <w:rFonts w:ascii="Verdana" w:hAnsi="Verdana"/>
                <w:sz w:val="16"/>
                <w:szCs w:val="16"/>
                <w:lang w:val="en-US"/>
              </w:rPr>
              <w:t>. 5</w:t>
            </w:r>
            <w:r w:rsidRPr="00FB52EA">
              <w:rPr>
                <w:rFonts w:ascii="Verdana" w:hAnsi="Verdana"/>
                <w:sz w:val="16"/>
                <w:szCs w:val="16"/>
                <w:vertAlign w:val="superscript"/>
                <w:lang w:val="en-US"/>
              </w:rPr>
              <w:t>th</w:t>
            </w:r>
            <w:r w:rsidRPr="00FB52EA">
              <w:rPr>
                <w:rFonts w:ascii="Verdana" w:hAnsi="Verdana"/>
                <w:sz w:val="16"/>
                <w:szCs w:val="16"/>
                <w:lang w:val="en-US"/>
              </w:rPr>
              <w:t xml:space="preserve"> ed. California: Sage, 1991, p. 15-24.</w:t>
            </w:r>
          </w:p>
          <w:p w14:paraId="7CCBE9F7" w14:textId="77777777" w:rsidR="00404333" w:rsidRPr="005A7C88" w:rsidRDefault="00404333" w:rsidP="00404333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0"/>
                <w:szCs w:val="20"/>
                <w:u w:val="single"/>
              </w:rPr>
            </w:pPr>
            <w:r w:rsidRPr="00864FB9">
              <w:rPr>
                <w:rFonts w:ascii="Verdana" w:hAnsi="Verdana"/>
                <w:sz w:val="16"/>
                <w:szCs w:val="16"/>
              </w:rPr>
              <w:t xml:space="preserve">RUEDA, L.I. </w:t>
            </w:r>
            <w:proofErr w:type="spellStart"/>
            <w:r w:rsidRPr="00864FB9">
              <w:rPr>
                <w:rFonts w:ascii="Verdana" w:hAnsi="Verdana"/>
                <w:sz w:val="16"/>
                <w:szCs w:val="16"/>
              </w:rPr>
              <w:t>Investigación</w:t>
            </w:r>
            <w:proofErr w:type="spellEnd"/>
            <w:r w:rsidRPr="00864FB9">
              <w:rPr>
                <w:rFonts w:ascii="Verdana" w:hAnsi="Verdana"/>
                <w:sz w:val="16"/>
                <w:szCs w:val="16"/>
              </w:rPr>
              <w:t xml:space="preserve"> y </w:t>
            </w:r>
            <w:proofErr w:type="spellStart"/>
            <w:r w:rsidRPr="00864FB9">
              <w:rPr>
                <w:rFonts w:ascii="Verdana" w:hAnsi="Verdana"/>
                <w:sz w:val="16"/>
                <w:szCs w:val="16"/>
              </w:rPr>
              <w:t>evaluación</w:t>
            </w:r>
            <w:proofErr w:type="spellEnd"/>
            <w:r w:rsidRPr="00864FB9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864FB9">
              <w:rPr>
                <w:rFonts w:ascii="Verdana" w:hAnsi="Verdana"/>
                <w:sz w:val="16"/>
                <w:szCs w:val="16"/>
              </w:rPr>
              <w:t>cualitativa</w:t>
            </w:r>
            <w:proofErr w:type="spellEnd"/>
            <w:r w:rsidRPr="00864FB9">
              <w:rPr>
                <w:rFonts w:ascii="Verdana" w:hAnsi="Verdana"/>
                <w:sz w:val="16"/>
                <w:szCs w:val="16"/>
              </w:rPr>
              <w:t xml:space="preserve">: bases teóricas y </w:t>
            </w:r>
            <w:proofErr w:type="spellStart"/>
            <w:r w:rsidRPr="00864FB9">
              <w:rPr>
                <w:rFonts w:ascii="Verdana" w:hAnsi="Verdana"/>
                <w:sz w:val="16"/>
                <w:szCs w:val="16"/>
              </w:rPr>
              <w:t>conceptuales</w:t>
            </w:r>
            <w:proofErr w:type="spellEnd"/>
            <w:r w:rsidRPr="00864FB9">
              <w:rPr>
                <w:rFonts w:ascii="Verdana" w:hAnsi="Verdana"/>
                <w:sz w:val="16"/>
                <w:szCs w:val="16"/>
              </w:rPr>
              <w:t xml:space="preserve">. </w:t>
            </w:r>
            <w:proofErr w:type="spellStart"/>
            <w:r w:rsidRPr="00864FB9">
              <w:rPr>
                <w:rFonts w:ascii="Verdana" w:hAnsi="Verdana"/>
                <w:b/>
                <w:sz w:val="16"/>
                <w:szCs w:val="16"/>
              </w:rPr>
              <w:t>Atención</w:t>
            </w:r>
            <w:proofErr w:type="spellEnd"/>
            <w:r w:rsidRPr="00864FB9">
              <w:rPr>
                <w:rFonts w:ascii="Verdana" w:hAnsi="Verdana"/>
                <w:b/>
                <w:sz w:val="16"/>
                <w:szCs w:val="16"/>
              </w:rPr>
              <w:t xml:space="preserve"> Primaria</w:t>
            </w:r>
            <w:r w:rsidRPr="00864FB9">
              <w:rPr>
                <w:rFonts w:ascii="Verdana" w:hAnsi="Verdana"/>
                <w:sz w:val="16"/>
                <w:szCs w:val="16"/>
              </w:rPr>
              <w:t>, v. 23, n.8, p. 108-</w:t>
            </w:r>
            <w:r w:rsidRPr="00973793">
              <w:rPr>
                <w:rFonts w:ascii="Verdana" w:hAnsi="Verdana"/>
                <w:sz w:val="16"/>
                <w:szCs w:val="16"/>
              </w:rPr>
              <w:t xml:space="preserve"> v.22, n.2, maio/</w:t>
            </w:r>
            <w:proofErr w:type="gramStart"/>
            <w:r w:rsidRPr="00973793">
              <w:rPr>
                <w:rFonts w:ascii="Verdana" w:hAnsi="Verdana"/>
                <w:sz w:val="16"/>
                <w:szCs w:val="16"/>
              </w:rPr>
              <w:t>ago.,</w:t>
            </w:r>
            <w:proofErr w:type="gramEnd"/>
            <w:r w:rsidRPr="00973793">
              <w:rPr>
                <w:rFonts w:ascii="Verdana" w:hAnsi="Verdana"/>
                <w:sz w:val="16"/>
                <w:szCs w:val="16"/>
              </w:rPr>
              <w:t xml:space="preserve"> p.201-210, 2006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  <w:p w14:paraId="3CAA49D9" w14:textId="77777777" w:rsidR="00404333" w:rsidRDefault="00404333" w:rsidP="00404333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  <w:p w14:paraId="0F819133" w14:textId="77777777" w:rsidR="00404333" w:rsidRPr="00864FB9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  <w:r w:rsidRPr="00864FB9">
              <w:rPr>
                <w:rFonts w:ascii="Verdana" w:hAnsi="Verdana"/>
                <w:sz w:val="16"/>
                <w:szCs w:val="16"/>
              </w:rPr>
              <w:t>ZANELLI, J. C. Pesquisa qualitativa em estudos da gestão de pessoas</w:t>
            </w:r>
            <w:r w:rsidRPr="00864FB9">
              <w:rPr>
                <w:rFonts w:ascii="Verdana" w:hAnsi="Verdana"/>
                <w:b/>
                <w:sz w:val="16"/>
                <w:szCs w:val="16"/>
              </w:rPr>
              <w:t>.  Estudos de</w:t>
            </w:r>
            <w:r w:rsidRPr="00864FB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4FB9">
              <w:rPr>
                <w:rFonts w:ascii="Verdana" w:hAnsi="Verdana"/>
                <w:b/>
                <w:sz w:val="16"/>
                <w:szCs w:val="16"/>
              </w:rPr>
              <w:t>Psicologia</w:t>
            </w:r>
            <w:r w:rsidRPr="00864FB9">
              <w:rPr>
                <w:rFonts w:ascii="Verdana" w:hAnsi="Verdana"/>
                <w:sz w:val="16"/>
                <w:szCs w:val="16"/>
              </w:rPr>
              <w:t xml:space="preserve">, Natal-RN, v.7, </w:t>
            </w:r>
            <w:proofErr w:type="spellStart"/>
            <w:r w:rsidRPr="00864FB9">
              <w:rPr>
                <w:rFonts w:ascii="Verdana" w:hAnsi="Verdana"/>
                <w:sz w:val="16"/>
                <w:szCs w:val="16"/>
              </w:rPr>
              <w:t>n.especial</w:t>
            </w:r>
            <w:proofErr w:type="spellEnd"/>
            <w:r w:rsidRPr="00864FB9">
              <w:rPr>
                <w:rFonts w:ascii="Verdana" w:hAnsi="Verdana"/>
                <w:sz w:val="16"/>
                <w:szCs w:val="16"/>
              </w:rPr>
              <w:t>, p.89-88, 2002.</w:t>
            </w:r>
          </w:p>
          <w:p w14:paraId="78AC1B8E" w14:textId="77777777" w:rsidR="00404333" w:rsidRPr="00864FB9" w:rsidRDefault="00404333" w:rsidP="00404333">
            <w:pPr>
              <w:rPr>
                <w:rFonts w:ascii="Verdana" w:hAnsi="Verdana"/>
                <w:sz w:val="16"/>
                <w:szCs w:val="16"/>
              </w:rPr>
            </w:pPr>
          </w:p>
          <w:p w14:paraId="3FA38B73" w14:textId="77777777" w:rsidR="00980435" w:rsidRPr="005A7C88" w:rsidRDefault="00980435" w:rsidP="00404333">
            <w:pPr>
              <w:rPr>
                <w:rFonts w:ascii="Avenir Book" w:hAnsi="Avenir Book" w:cs="Arial"/>
                <w:color w:val="000000"/>
                <w:sz w:val="22"/>
                <w:szCs w:val="22"/>
              </w:rPr>
            </w:pPr>
          </w:p>
        </w:tc>
      </w:tr>
    </w:tbl>
    <w:p w14:paraId="54379A17" w14:textId="77777777" w:rsidR="006B631E" w:rsidRPr="009B4624" w:rsidRDefault="006B631E" w:rsidP="006A0CC0">
      <w:pPr>
        <w:rPr>
          <w:rFonts w:ascii="Cambria" w:hAnsi="Cambria"/>
          <w:lang w:val="en-US"/>
        </w:rPr>
      </w:pPr>
    </w:p>
    <w:p w14:paraId="741F4264" w14:textId="77777777" w:rsidR="002278AE" w:rsidRPr="009B4624" w:rsidRDefault="002278AE" w:rsidP="006A0CC0">
      <w:pPr>
        <w:rPr>
          <w:rFonts w:ascii="Cambria" w:hAnsi="Cambria"/>
          <w:lang w:val="en-US"/>
        </w:rPr>
      </w:pPr>
    </w:p>
    <w:p w14:paraId="6E42DCFA" w14:textId="77777777" w:rsidR="002278AE" w:rsidRPr="00584975" w:rsidRDefault="002278AE" w:rsidP="006A0CC0">
      <w:pPr>
        <w:rPr>
          <w:rFonts w:ascii="Cambria" w:hAnsi="Cambria"/>
          <w:lang w:val="en-US"/>
        </w:rPr>
      </w:pPr>
    </w:p>
    <w:sectPr w:rsidR="002278AE" w:rsidRPr="00584975" w:rsidSect="006A0CC0">
      <w:headerReference w:type="default" r:id="rId8"/>
      <w:footnotePr>
        <w:numFmt w:val="chicago"/>
      </w:footnotePr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EBB404" w14:textId="77777777" w:rsidR="00F02881" w:rsidRDefault="00F02881">
      <w:r>
        <w:separator/>
      </w:r>
    </w:p>
  </w:endnote>
  <w:endnote w:type="continuationSeparator" w:id="0">
    <w:p w14:paraId="037424C0" w14:textId="77777777" w:rsidR="00F02881" w:rsidRDefault="00F02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adi MT Condensed Extra 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A6D39" w14:textId="77777777" w:rsidR="00F02881" w:rsidRDefault="00F02881">
      <w:r>
        <w:separator/>
      </w:r>
    </w:p>
  </w:footnote>
  <w:footnote w:type="continuationSeparator" w:id="0">
    <w:p w14:paraId="0B837115" w14:textId="77777777" w:rsidR="00F02881" w:rsidRDefault="00F02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14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1E0" w:firstRow="1" w:lastRow="1" w:firstColumn="1" w:lastColumn="1" w:noHBand="0" w:noVBand="0"/>
    </w:tblPr>
    <w:tblGrid>
      <w:gridCol w:w="1384"/>
      <w:gridCol w:w="7513"/>
      <w:gridCol w:w="1417"/>
    </w:tblGrid>
    <w:tr w:rsidR="002A1E8B" w14:paraId="6050DB81" w14:textId="77777777" w:rsidTr="00084636">
      <w:trPr>
        <w:trHeight w:val="589"/>
      </w:trPr>
      <w:tc>
        <w:tcPr>
          <w:tcW w:w="1384" w:type="dxa"/>
        </w:tcPr>
        <w:p w14:paraId="45114F3A" w14:textId="5561B346" w:rsidR="002A1E8B" w:rsidRDefault="00CD58A2">
          <w:pPr>
            <w:rPr>
              <w:sz w:val="8"/>
              <w:szCs w:val="8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3" behindDoc="0" locked="0" layoutInCell="1" allowOverlap="1" wp14:anchorId="567F1E09" wp14:editId="6693F66D">
                <wp:simplePos x="0" y="0"/>
                <wp:positionH relativeFrom="column">
                  <wp:posOffset>23495</wp:posOffset>
                </wp:positionH>
                <wp:positionV relativeFrom="paragraph">
                  <wp:posOffset>58420</wp:posOffset>
                </wp:positionV>
                <wp:extent cx="675640" cy="765175"/>
                <wp:effectExtent l="0" t="0" r="0" b="0"/>
                <wp:wrapNone/>
                <wp:docPr id="12" name="Imagem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765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8"/>
              <w:szCs w:val="8"/>
            </w:rPr>
            <mc:AlternateContent>
              <mc:Choice Requires="wpc">
                <w:drawing>
                  <wp:inline distT="0" distB="0" distL="0" distR="0" wp14:anchorId="2FC8B875" wp14:editId="7E1D0F3B">
                    <wp:extent cx="659130" cy="762000"/>
                    <wp:effectExtent l="0" t="0" r="0" b="0"/>
                    <wp:docPr id="11" name="Tela 1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33628589" id="Tela 11" o:spid="_x0000_s1026" editas="canvas" style="width:51.9pt;height:60pt;mso-position-horizontal-relative:char;mso-position-vertical-relative:line" coordsize="6591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5UYPh3AAAAAUBAAAPAAAAZHJzL2Rvd25yZXYueG1s&#10;TI9BS8NAEIXvQv/DMgUvYje1WkrMphRBEMGDrUKPm+yYjd2dDdlNG/+9Uy/1Mszwhve+V6xH78QR&#10;+9gGUjCfZSCQ6mBaahR87J5vVyBi0mS0C4QKfjDCupxcFTo34UTveNymRrAJxVwrsCl1uZSxtuh1&#10;nIUOibWv0Hud+OwbaXp9YnPv5F2WLaXXLXGC1R0+WawP28EreK2XN9/zatj71dunXTy4/Uva3St1&#10;PR03jyASjunyDGd8RoeSmaowkInCKeAi6W+etWzBNSpeOBNkWcj/9OUv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DlRg+HcAAAABQEAAA8AAAAAAAAAAAAAAAAAYwMAAGRycy9kb3du&#10;cmV2LnhtbFBLBQYAAAAABAAEAPMAAABsBA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6591;height:7620;visibility:visible;mso-wrap-style:square">
                      <v:fill o:detectmouseclick="t"/>
                      <v:path o:connecttype="none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513" w:type="dxa"/>
        </w:tcPr>
        <w:p w14:paraId="4419440E" w14:textId="77777777" w:rsidR="002A1E8B" w:rsidRPr="00CD58A2" w:rsidRDefault="002464A6" w:rsidP="002464A6">
          <w:pPr>
            <w:autoSpaceDE w:val="0"/>
            <w:autoSpaceDN w:val="0"/>
            <w:adjustRightInd w:val="0"/>
            <w:ind w:right="284"/>
            <w:jc w:val="center"/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CD58A2"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Programa de Pós-Graduação em Políticas Públicas, Estratégias e Desenvolvimento</w:t>
          </w:r>
        </w:p>
        <w:p w14:paraId="18549AB7" w14:textId="77777777" w:rsidR="002464A6" w:rsidRPr="00CD58A2" w:rsidRDefault="002464A6">
          <w:pPr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00C018DB" w14:textId="424F0E2D" w:rsidR="00A22344" w:rsidRPr="00CD58A2" w:rsidRDefault="002A1E8B" w:rsidP="00A22344">
          <w:pPr>
            <w:jc w:val="center"/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CD58A2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IEP</w:t>
          </w:r>
          <w:r w:rsidR="005A7C88" w:rsidRPr="00CD58A2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873</w:t>
          </w:r>
          <w:r w:rsidRPr="00CD58A2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</w:t>
          </w:r>
          <w:r w:rsidR="005A7C88" w:rsidRPr="00864FB9">
            <w:rPr>
              <w:rFonts w:ascii="Verdana" w:hAnsi="Verdana"/>
              <w:b/>
              <w:sz w:val="18"/>
              <w:szCs w:val="18"/>
            </w:rPr>
            <w:t>MÉTODO</w:t>
          </w:r>
          <w:r w:rsidR="005A7C88">
            <w:rPr>
              <w:rFonts w:ascii="Verdana" w:hAnsi="Verdana"/>
              <w:b/>
              <w:sz w:val="18"/>
              <w:szCs w:val="18"/>
            </w:rPr>
            <w:t>S DE PESQUISAS</w:t>
          </w:r>
          <w:r w:rsidR="005A7C88" w:rsidRPr="00864FB9">
            <w:rPr>
              <w:rFonts w:ascii="Verdana" w:hAnsi="Verdana"/>
              <w:b/>
              <w:sz w:val="18"/>
              <w:szCs w:val="18"/>
            </w:rPr>
            <w:t xml:space="preserve"> QUALITATIVAS</w:t>
          </w:r>
        </w:p>
        <w:p w14:paraId="648629C7" w14:textId="3BEEE0D6" w:rsidR="002A1E8B" w:rsidRPr="00CD58A2" w:rsidRDefault="005A7C88" w:rsidP="005A7C88">
          <w:pPr>
            <w:jc w:val="center"/>
            <w:rPr>
              <w:rFonts w:ascii="Bookman Old Style" w:hAnsi="Bookman Old Style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CD58A2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MARIA DE FÁTIMA BRUNO DE FARIA</w:t>
          </w:r>
        </w:p>
      </w:tc>
      <w:tc>
        <w:tcPr>
          <w:tcW w:w="1417" w:type="dxa"/>
        </w:tcPr>
        <w:p w14:paraId="09FD952F" w14:textId="4CDA03EA" w:rsidR="002A1E8B" w:rsidRDefault="00CD58A2" w:rsidP="00CF20A6">
          <w:pPr>
            <w:jc w:val="center"/>
            <w:rPr>
              <w:rFonts w:ascii="Bookman Old Style" w:hAnsi="Bookman Old Style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" behindDoc="0" locked="0" layoutInCell="1" allowOverlap="1" wp14:anchorId="42592D88" wp14:editId="554ED8A5">
                <wp:simplePos x="0" y="0"/>
                <wp:positionH relativeFrom="column">
                  <wp:posOffset>11430</wp:posOffset>
                </wp:positionH>
                <wp:positionV relativeFrom="paragraph">
                  <wp:posOffset>59055</wp:posOffset>
                </wp:positionV>
                <wp:extent cx="774065" cy="632460"/>
                <wp:effectExtent l="0" t="0" r="6985" b="0"/>
                <wp:wrapTopAndBottom/>
                <wp:docPr id="4" name="Imagem 4" descr="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74" r="49255" b="2404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4065" cy="6324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901BCE1" w14:textId="77777777" w:rsidR="006B631E" w:rsidRDefault="006B631E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656C61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5B3E5D"/>
    <w:multiLevelType w:val="hybridMultilevel"/>
    <w:tmpl w:val="511ADD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32475"/>
    <w:multiLevelType w:val="hybridMultilevel"/>
    <w:tmpl w:val="AE9286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D00CD"/>
    <w:multiLevelType w:val="hybridMultilevel"/>
    <w:tmpl w:val="B266A234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23155F"/>
    <w:multiLevelType w:val="singleLevel"/>
    <w:tmpl w:val="3EAC95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8722041"/>
    <w:multiLevelType w:val="hybridMultilevel"/>
    <w:tmpl w:val="060066C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6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BFD"/>
    <w:rsid w:val="00017766"/>
    <w:rsid w:val="00084636"/>
    <w:rsid w:val="0018620E"/>
    <w:rsid w:val="002278AE"/>
    <w:rsid w:val="002464A6"/>
    <w:rsid w:val="002944F8"/>
    <w:rsid w:val="002A1E8B"/>
    <w:rsid w:val="002D0BD7"/>
    <w:rsid w:val="0037424D"/>
    <w:rsid w:val="003A4FD8"/>
    <w:rsid w:val="00404333"/>
    <w:rsid w:val="004456FE"/>
    <w:rsid w:val="00480029"/>
    <w:rsid w:val="004E4677"/>
    <w:rsid w:val="00584975"/>
    <w:rsid w:val="005A7C88"/>
    <w:rsid w:val="005C602D"/>
    <w:rsid w:val="00617E6C"/>
    <w:rsid w:val="006A0CC0"/>
    <w:rsid w:val="006B631E"/>
    <w:rsid w:val="00722CCB"/>
    <w:rsid w:val="007D6F01"/>
    <w:rsid w:val="008742FB"/>
    <w:rsid w:val="00934245"/>
    <w:rsid w:val="00970BFD"/>
    <w:rsid w:val="00980435"/>
    <w:rsid w:val="009B4624"/>
    <w:rsid w:val="00A22344"/>
    <w:rsid w:val="00B0054C"/>
    <w:rsid w:val="00BB1CEA"/>
    <w:rsid w:val="00C722F1"/>
    <w:rsid w:val="00CD58A2"/>
    <w:rsid w:val="00CF20A6"/>
    <w:rsid w:val="00E665B4"/>
    <w:rsid w:val="00EF340B"/>
    <w:rsid w:val="00F02881"/>
    <w:rsid w:val="00FC1D6C"/>
    <w:rsid w:val="00FC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1"/>
    <o:shapelayout v:ext="edit">
      <o:idmap v:ext="edit" data="1"/>
    </o:shapelayout>
  </w:shapeDefaults>
  <w:decimalSymbol w:val=","/>
  <w:listSeparator w:val=";"/>
  <w14:docId w14:val="649598AA"/>
  <w14:defaultImageDpi w14:val="300"/>
  <w15:chartTrackingRefBased/>
  <w15:docId w15:val="{3278651F-ABD0-4177-9228-F5471EE5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A7C8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2">
    <w:name w:val="Estilo2"/>
    <w:basedOn w:val="Recuodecorpodetexto"/>
    <w:pPr>
      <w:spacing w:after="0"/>
      <w:ind w:left="2280"/>
      <w:jc w:val="both"/>
    </w:pPr>
    <w:rPr>
      <w:sz w:val="22"/>
    </w:rPr>
  </w:style>
  <w:style w:type="paragraph" w:styleId="Recuodecorpodetexto">
    <w:name w:val="Body Text Indent"/>
    <w:basedOn w:val="Normal"/>
    <w:semiHidden/>
    <w:pPr>
      <w:spacing w:after="120"/>
      <w:ind w:left="283"/>
    </w:pPr>
  </w:style>
  <w:style w:type="paragraph" w:customStyle="1" w:styleId="Estilo3">
    <w:name w:val="Estilo3"/>
    <w:basedOn w:val="Recuodecorpodetexto"/>
    <w:next w:val="Normal"/>
    <w:pPr>
      <w:spacing w:after="0"/>
      <w:ind w:left="2268"/>
      <w:jc w:val="both"/>
    </w:pPr>
    <w:rPr>
      <w:sz w:val="22"/>
      <w:szCs w:val="22"/>
    </w:rPr>
  </w:style>
  <w:style w:type="paragraph" w:customStyle="1" w:styleId="GradeMdia1-nfase21">
    <w:name w:val="Grade Média 1 - Ênfase 21"/>
    <w:basedOn w:val="Normal"/>
    <w:uiPriority w:val="34"/>
    <w:qFormat/>
    <w:rsid w:val="00FC1D6C"/>
    <w:pPr>
      <w:spacing w:after="160" w:line="259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styleId="Cabealh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Normal"/>
    <w:semiHidden/>
    <w:rPr>
      <w:sz w:val="20"/>
      <w:szCs w:val="20"/>
    </w:rPr>
  </w:style>
  <w:style w:type="character" w:styleId="Refdenotaderodap">
    <w:name w:val="footnote reference"/>
    <w:semiHidden/>
    <w:rPr>
      <w:vertAlign w:val="superscript"/>
    </w:rPr>
  </w:style>
  <w:style w:type="paragraph" w:customStyle="1" w:styleId="tit2">
    <w:name w:val="tit2"/>
    <w:basedOn w:val="Ttulo2"/>
    <w:rsid w:val="005A7C88"/>
    <w:pPr>
      <w:pBdr>
        <w:bottom w:val="thinThickSmallGap" w:sz="24" w:space="1" w:color="333399"/>
      </w:pBdr>
      <w:spacing w:before="360" w:after="120"/>
      <w:ind w:left="490" w:right="2125" w:hanging="490"/>
    </w:pPr>
    <w:rPr>
      <w:rFonts w:ascii="Arial" w:hAnsi="Arial"/>
      <w:bCs w:val="0"/>
      <w:i w:val="0"/>
      <w:iCs w:val="0"/>
      <w:snapToGrid w:val="0"/>
      <w:color w:val="FF6600"/>
      <w:sz w:val="24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Ttulo2Char">
    <w:name w:val="Título 2 Char"/>
    <w:link w:val="Ttulo2"/>
    <w:uiPriority w:val="9"/>
    <w:semiHidden/>
    <w:rsid w:val="005A7C8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Hyperlink">
    <w:name w:val="Hyperlink"/>
    <w:rsid w:val="004043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lq.sagepub.com/cgi/content/abstract/40/5/51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3862</Characters>
  <Application>Microsoft Office Word</Application>
  <DocSecurity>0</DocSecurity>
  <Lines>32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Objetivo:</vt:lpstr>
      <vt:lpstr>Objetivo:</vt:lpstr>
    </vt:vector>
  </TitlesOfParts>
  <Company>Microsoft</Company>
  <LinksUpToDate>false</LinksUpToDate>
  <CharactersWithSpaces>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Objetivo:</dc:title>
  <dc:subject/>
  <dc:creator>CCJE</dc:creator>
  <cp:keywords/>
  <cp:lastModifiedBy>Fátima Bruno</cp:lastModifiedBy>
  <cp:revision>2</cp:revision>
  <cp:lastPrinted>2018-09-13T15:56:00Z</cp:lastPrinted>
  <dcterms:created xsi:type="dcterms:W3CDTF">2022-07-17T14:26:00Z</dcterms:created>
  <dcterms:modified xsi:type="dcterms:W3CDTF">2022-07-17T14:26:00Z</dcterms:modified>
</cp:coreProperties>
</file>